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7" w:rsidRPr="00BD65F6" w:rsidRDefault="00AA70A7" w:rsidP="00AA70A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52918880"/>
      <w:r>
        <w:rPr>
          <w:lang w:val="el-GR"/>
        </w:rPr>
        <w:t xml:space="preserve">ΠΑΡΑΡΤΗΜΑ ΙV – </w:t>
      </w:r>
      <w:r w:rsidRPr="00443EA6">
        <w:rPr>
          <w:lang w:val="el-GR"/>
        </w:rPr>
        <w:t>Υπόδειγμα Οικονομικής Προσφοράς</w:t>
      </w:r>
      <w:bookmarkEnd w:id="0"/>
      <w:r>
        <w:rPr>
          <w:lang w:val="el-GR"/>
        </w:rPr>
        <w:t xml:space="preserve"> </w:t>
      </w:r>
    </w:p>
    <w:p w:rsidR="00AA70A7" w:rsidRDefault="00AA70A7" w:rsidP="00AA70A7">
      <w:pPr>
        <w:pStyle w:val="normalwithoutspacing"/>
        <w:spacing w:before="57" w:after="57"/>
      </w:pPr>
    </w:p>
    <w:tbl>
      <w:tblPr>
        <w:tblW w:w="10450" w:type="dxa"/>
        <w:jc w:val="center"/>
        <w:tblLayout w:type="fixed"/>
        <w:tblLook w:val="04A0"/>
      </w:tblPr>
      <w:tblGrid>
        <w:gridCol w:w="3992"/>
        <w:gridCol w:w="1092"/>
        <w:gridCol w:w="5366"/>
      </w:tblGrid>
      <w:tr w:rsidR="00AA70A7" w:rsidRPr="00EF5446" w:rsidTr="007A1FA2">
        <w:trPr>
          <w:jc w:val="center"/>
        </w:trPr>
        <w:tc>
          <w:tcPr>
            <w:tcW w:w="3992" w:type="dxa"/>
            <w:vAlign w:val="center"/>
            <w:hideMark/>
          </w:tcPr>
          <w:p w:rsidR="00AA70A7" w:rsidRPr="00EF5446" w:rsidRDefault="00AA70A7" w:rsidP="007A1FA2">
            <w:pPr>
              <w:rPr>
                <w:lang w:val="el-GR"/>
              </w:rPr>
            </w:pPr>
            <w:bookmarkStart w:id="1" w:name="_Toc480277860"/>
            <w:r>
              <w:rPr>
                <w:lang w:val="el-GR"/>
              </w:rPr>
              <w:br w:type="page"/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81635" cy="381635"/>
                  <wp:effectExtent l="19050" t="0" r="0" b="0"/>
                  <wp:docPr id="1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2"/>
            <w:vAlign w:val="center"/>
            <w:hideMark/>
          </w:tcPr>
          <w:p w:rsidR="00AA70A7" w:rsidRPr="00EF5446" w:rsidRDefault="00AA70A7" w:rsidP="007A1FA2">
            <w:pPr>
              <w:rPr>
                <w:highlight w:val="yellow"/>
                <w:lang w:val="el-GR"/>
              </w:rPr>
            </w:pPr>
          </w:p>
        </w:tc>
      </w:tr>
      <w:tr w:rsidR="00AA70A7" w:rsidRPr="00534400" w:rsidTr="007A1FA2">
        <w:trPr>
          <w:trHeight w:val="428"/>
          <w:jc w:val="center"/>
        </w:trPr>
        <w:tc>
          <w:tcPr>
            <w:tcW w:w="3992" w:type="dxa"/>
          </w:tcPr>
          <w:p w:rsidR="00AA70A7" w:rsidRPr="00807D14" w:rsidRDefault="00AA70A7" w:rsidP="007A1FA2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b/>
                <w:sz w:val="24"/>
                <w:szCs w:val="22"/>
                <w:lang w:val="el-GR" w:eastAsia="el-GR"/>
              </w:rPr>
            </w:pPr>
            <w:r w:rsidRPr="00807D14">
              <w:rPr>
                <w:rFonts w:cs="Tahoma"/>
                <w:b/>
                <w:sz w:val="24"/>
                <w:szCs w:val="22"/>
                <w:lang w:val="el-GR" w:eastAsia="el-GR"/>
              </w:rPr>
              <w:t>ΕΛΛΗΝΙΚΗ ΔΗΜΟΚΡΑΤΙΑ</w:t>
            </w:r>
          </w:p>
          <w:p w:rsidR="00AA70A7" w:rsidRPr="00BD3280" w:rsidRDefault="00AA70A7" w:rsidP="007A1FA2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b/>
                <w:sz w:val="24"/>
                <w:szCs w:val="22"/>
                <w:lang w:val="el-GR" w:eastAsia="el-GR"/>
              </w:rPr>
            </w:pPr>
            <w:r w:rsidRPr="00BD3280">
              <w:rPr>
                <w:rFonts w:cs="Tahoma"/>
                <w:b/>
                <w:sz w:val="24"/>
                <w:szCs w:val="22"/>
                <w:lang w:val="el-GR" w:eastAsia="el-GR"/>
              </w:rPr>
              <w:t>ΠΕΡΙΦΕΡΕΙΑ ΚΡΗΤΗΣ</w:t>
            </w:r>
          </w:p>
          <w:p w:rsidR="00AA70A7" w:rsidRPr="00BD3280" w:rsidRDefault="00AA70A7" w:rsidP="007A1FA2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b/>
                <w:sz w:val="24"/>
                <w:szCs w:val="22"/>
                <w:lang w:val="el-GR" w:eastAsia="el-GR"/>
              </w:rPr>
            </w:pPr>
            <w:r w:rsidRPr="00BD3280">
              <w:rPr>
                <w:rFonts w:cs="Tahoma"/>
                <w:b/>
                <w:sz w:val="24"/>
                <w:szCs w:val="22"/>
                <w:lang w:val="el-GR" w:eastAsia="el-GR"/>
              </w:rPr>
              <w:t xml:space="preserve">ΝΟΜΟΣ </w:t>
            </w:r>
            <w:r w:rsidRPr="00BD3280">
              <w:rPr>
                <w:rFonts w:cs="Tahoma"/>
                <w:b/>
                <w:sz w:val="24"/>
                <w:szCs w:val="22"/>
                <w:lang w:val="el-GR"/>
              </w:rPr>
              <w:t>ΗΡΑΚΛΕΙΟΥ</w:t>
            </w:r>
          </w:p>
          <w:p w:rsidR="00AA70A7" w:rsidRPr="00443EA6" w:rsidRDefault="00AA70A7" w:rsidP="007A1FA2">
            <w:pPr>
              <w:rPr>
                <w:lang w:val="el-GR"/>
              </w:rPr>
            </w:pPr>
            <w:r w:rsidRPr="00BD3280">
              <w:rPr>
                <w:rFonts w:cs="Tahoma"/>
                <w:b/>
                <w:sz w:val="24"/>
                <w:szCs w:val="22"/>
                <w:lang w:val="el-GR" w:eastAsia="el-GR"/>
              </w:rPr>
              <w:t xml:space="preserve">ΔΗΜΟΣ </w:t>
            </w:r>
            <w:r w:rsidRPr="00BD3280">
              <w:rPr>
                <w:rFonts w:cs="Tahoma"/>
                <w:b/>
                <w:sz w:val="24"/>
                <w:szCs w:val="22"/>
                <w:lang w:val="el-GR"/>
              </w:rPr>
              <w:t>ΦΑΙΣΤΟΥ</w:t>
            </w:r>
          </w:p>
          <w:p w:rsidR="00AA70A7" w:rsidRDefault="00AA70A7" w:rsidP="007A1FA2">
            <w:pPr>
              <w:rPr>
                <w:lang w:val="el-GR"/>
              </w:rPr>
            </w:pPr>
          </w:p>
        </w:tc>
        <w:tc>
          <w:tcPr>
            <w:tcW w:w="1092" w:type="dxa"/>
            <w:hideMark/>
          </w:tcPr>
          <w:p w:rsidR="00AA70A7" w:rsidRPr="00BD3280" w:rsidRDefault="00AA70A7" w:rsidP="007A1FA2"/>
        </w:tc>
        <w:tc>
          <w:tcPr>
            <w:tcW w:w="5366" w:type="dxa"/>
            <w:hideMark/>
          </w:tcPr>
          <w:p w:rsidR="00AA70A7" w:rsidRPr="00BD3280" w:rsidRDefault="00AA70A7" w:rsidP="007A1FA2">
            <w:pPr>
              <w:rPr>
                <w:lang w:val="el-GR"/>
              </w:rPr>
            </w:pPr>
            <w:r w:rsidRPr="00BD3280">
              <w:rPr>
                <w:rFonts w:eastAsia="Calibri"/>
                <w:lang w:val="el-GR"/>
              </w:rPr>
              <w:t>«Προμήθεια μεταχειρισμένου ανατρεπόμενου φορτηγού με καινούργια υπερκατασκευή.»</w:t>
            </w:r>
          </w:p>
        </w:tc>
      </w:tr>
      <w:tr w:rsidR="00AA70A7" w:rsidTr="007A1FA2">
        <w:trPr>
          <w:jc w:val="center"/>
        </w:trPr>
        <w:tc>
          <w:tcPr>
            <w:tcW w:w="3992" w:type="dxa"/>
          </w:tcPr>
          <w:p w:rsidR="00AA70A7" w:rsidRDefault="00AA70A7" w:rsidP="007A1FA2">
            <w:pPr>
              <w:rPr>
                <w:lang w:val="el-GR"/>
              </w:rPr>
            </w:pPr>
          </w:p>
        </w:tc>
        <w:tc>
          <w:tcPr>
            <w:tcW w:w="1092" w:type="dxa"/>
          </w:tcPr>
          <w:p w:rsidR="00AA70A7" w:rsidRPr="00443EA6" w:rsidRDefault="00AA70A7" w:rsidP="007A1FA2">
            <w:pPr>
              <w:rPr>
                <w:highlight w:val="yellow"/>
                <w:lang w:val="el-GR"/>
              </w:rPr>
            </w:pPr>
          </w:p>
        </w:tc>
        <w:tc>
          <w:tcPr>
            <w:tcW w:w="5366" w:type="dxa"/>
          </w:tcPr>
          <w:p w:rsidR="00AA70A7" w:rsidRPr="001A736B" w:rsidRDefault="00AA70A7" w:rsidP="007A1FA2">
            <w:pPr>
              <w:rPr>
                <w:rFonts w:eastAsia="Calibri"/>
                <w:highlight w:val="yellow"/>
                <w:lang w:val="en-US"/>
              </w:rPr>
            </w:pPr>
            <w:proofErr w:type="spellStart"/>
            <w:r>
              <w:rPr>
                <w:rFonts w:eastAsia="Calibri"/>
              </w:rPr>
              <w:t>Αρ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Μελέτης</w:t>
            </w:r>
            <w:proofErr w:type="spellEnd"/>
            <w:r>
              <w:rPr>
                <w:rFonts w:eastAsia="Calibri"/>
                <w:lang w:val="el-GR"/>
              </w:rPr>
              <w:t xml:space="preserve">  74</w:t>
            </w:r>
            <w:r w:rsidRPr="00964AE1">
              <w:rPr>
                <w:rFonts w:eastAsia="Calibri"/>
              </w:rPr>
              <w:t>/202</w:t>
            </w:r>
            <w:r w:rsidRPr="00964AE1">
              <w:rPr>
                <w:rFonts w:eastAsia="Calibri"/>
                <w:lang w:val="en-US"/>
              </w:rPr>
              <w:t>3</w:t>
            </w:r>
          </w:p>
        </w:tc>
      </w:tr>
      <w:bookmarkEnd w:id="1"/>
    </w:tbl>
    <w:p w:rsidR="00AA70A7" w:rsidRDefault="00AA70A7" w:rsidP="00AA70A7"/>
    <w:p w:rsidR="00AA70A7" w:rsidRDefault="00AA70A7" w:rsidP="00AA70A7">
      <w:r>
        <w:t>ΕΝΤΥΠΟ ΟΙΚΟΝΟΜΙΚΗΣ ΠΡΟΣΦΟΡΑΣ:</w:t>
      </w:r>
    </w:p>
    <w:p w:rsidR="00AA70A7" w:rsidRDefault="00AA70A7" w:rsidP="00AA70A7">
      <w:pPr>
        <w:rPr>
          <w:lang w:val="el-G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AA70A7" w:rsidRPr="00BD3280" w:rsidTr="007A1FA2">
        <w:trPr>
          <w:jc w:val="center"/>
        </w:trPr>
        <w:tc>
          <w:tcPr>
            <w:tcW w:w="10485" w:type="dxa"/>
            <w:vAlign w:val="center"/>
          </w:tcPr>
          <w:p w:rsidR="00AA70A7" w:rsidRPr="00BD3280" w:rsidRDefault="00AA70A7" w:rsidP="007A1FA2">
            <w:pPr>
              <w:rPr>
                <w:lang w:eastAsia="el-GR"/>
              </w:rPr>
            </w:pPr>
            <w:r w:rsidRPr="00BD3280">
              <w:rPr>
                <w:lang w:eastAsia="el-GR"/>
              </w:rPr>
              <w:t>ΣΤΟΙΧΕΙΑ ΠΡΟΣΦΕΡΟΝΤΟΣ:</w:t>
            </w:r>
          </w:p>
          <w:p w:rsidR="00AA70A7" w:rsidRPr="00BD3280" w:rsidRDefault="00AA70A7" w:rsidP="007A1FA2"/>
          <w:p w:rsidR="00AA70A7" w:rsidRPr="00BD3280" w:rsidRDefault="00AA70A7" w:rsidP="007A1FA2"/>
        </w:tc>
      </w:tr>
      <w:tr w:rsidR="00AA70A7" w:rsidTr="007A1FA2">
        <w:trPr>
          <w:jc w:val="center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  <w:hideMark/>
          </w:tcPr>
          <w:p w:rsidR="00AA70A7" w:rsidRDefault="00AA70A7" w:rsidP="007A1FA2">
            <w:pPr>
              <w:rPr>
                <w:lang w:val="el-GR"/>
              </w:rPr>
            </w:pPr>
            <w:r w:rsidRPr="00BD3280">
              <w:rPr>
                <w:lang w:val="el-GR" w:eastAsia="el-GR"/>
              </w:rPr>
              <w:t>ΑΝΑΘΕΤΟΥΣΑ ΑΡΧΗ:   ΔΗΜΟΣ ΦΑΙΣΤΟΥ</w:t>
            </w:r>
          </w:p>
        </w:tc>
      </w:tr>
    </w:tbl>
    <w:p w:rsidR="00AA70A7" w:rsidRDefault="00AA70A7" w:rsidP="00AA70A7">
      <w:pPr>
        <w:rPr>
          <w:lang w:val="el-GR"/>
        </w:rPr>
      </w:pPr>
    </w:p>
    <w:tbl>
      <w:tblPr>
        <w:tblpPr w:leftFromText="180" w:rightFromText="180" w:vertAnchor="text" w:horzAnchor="margin" w:tblpXSpec="center" w:tblpY="31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384"/>
        <w:gridCol w:w="1447"/>
        <w:gridCol w:w="1246"/>
        <w:gridCol w:w="2024"/>
        <w:gridCol w:w="1701"/>
      </w:tblGrid>
      <w:tr w:rsidR="00AA70A7" w:rsidRPr="00443EA6" w:rsidTr="007A1FA2">
        <w:trPr>
          <w:trHeight w:val="5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443EA6" w:rsidRDefault="00AA70A7" w:rsidP="007A1FA2">
            <w:pPr>
              <w:jc w:val="center"/>
              <w:rPr>
                <w:rFonts w:eastAsia="CIDFont+F1"/>
                <w:b/>
                <w:bCs/>
              </w:rPr>
            </w:pPr>
            <w:bookmarkStart w:id="2" w:name="_Hlk85712664"/>
            <w:r w:rsidRPr="00443EA6">
              <w:rPr>
                <w:rFonts w:eastAsia="CIDFont+F1"/>
                <w:b/>
                <w:bCs/>
              </w:rPr>
              <w:t>Α/Α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ind w:left="-115" w:right="-30"/>
              <w:jc w:val="center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ΠΕΡΙΓΡΑΦΗ ΕΙΔΟΥΣ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jc w:val="center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ΜΟΝ.ΜΕΤΡ.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jc w:val="center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ΠΟΣΟΤΗΤΑ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jc w:val="center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ΕΝΔΕΙΚΤΙΚΗ ΤΙΜΗ ΜΟΝΑΔΟΣ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ΑΞΙΑ ΣΕ ΕΥΡΩ</w:t>
            </w:r>
          </w:p>
        </w:tc>
      </w:tr>
      <w:tr w:rsidR="00AA70A7" w:rsidRPr="00443EA6" w:rsidTr="007A1FA2">
        <w:trPr>
          <w:trHeight w:val="57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443EA6" w:rsidRDefault="00AA70A7" w:rsidP="007A1FA2">
            <w:pPr>
              <w:jc w:val="center"/>
              <w:rPr>
                <w:rFonts w:eastAsia="CIDFont+F1"/>
              </w:rPr>
            </w:pPr>
            <w:r w:rsidRPr="00443EA6">
              <w:rPr>
                <w:rFonts w:eastAsia="CIDFont+F1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A7" w:rsidRPr="00BD3280" w:rsidRDefault="00AA70A7" w:rsidP="007A1FA2">
            <w:pPr>
              <w:ind w:left="-115" w:right="-30"/>
              <w:jc w:val="center"/>
              <w:rPr>
                <w:lang w:val="el-GR"/>
              </w:rPr>
            </w:pPr>
            <w:r w:rsidRPr="00BD3280">
              <w:rPr>
                <w:lang w:val="el-GR"/>
              </w:rPr>
              <w:t>Μεταχειρισμένο ανατρεπόμενο φορτηγού με καινούργια υπερκατασκευή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jc w:val="center"/>
              <w:rPr>
                <w:rFonts w:eastAsia="CIDFont+F1"/>
              </w:rPr>
            </w:pPr>
            <w:proofErr w:type="spellStart"/>
            <w:r w:rsidRPr="00BD3280">
              <w:rPr>
                <w:rFonts w:eastAsia="CIDFont+F1"/>
              </w:rPr>
              <w:t>Τμχ</w:t>
            </w:r>
            <w:proofErr w:type="spellEnd"/>
            <w:r w:rsidRPr="00BD3280">
              <w:rPr>
                <w:rFonts w:eastAsia="CIDFont+F1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  <w:rPr>
                <w:rFonts w:eastAsia="CIDFont+F1"/>
                <w:lang w:val="el-GR"/>
              </w:rPr>
            </w:pPr>
            <w:r w:rsidRPr="00BD3280">
              <w:rPr>
                <w:rFonts w:eastAsia="CIDFont+F1"/>
                <w:lang w:val="el-GR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</w:pPr>
          </w:p>
        </w:tc>
      </w:tr>
      <w:tr w:rsidR="00AA70A7" w:rsidRPr="00443EA6" w:rsidTr="007A1FA2">
        <w:trPr>
          <w:trHeight w:val="33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A7" w:rsidRPr="00BD3280" w:rsidRDefault="00AA70A7" w:rsidP="007A1FA2">
            <w:pPr>
              <w:jc w:val="right"/>
              <w:rPr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</w:pPr>
          </w:p>
        </w:tc>
        <w:bookmarkEnd w:id="2"/>
      </w:tr>
      <w:tr w:rsidR="00AA70A7" w:rsidRPr="00443EA6" w:rsidTr="007A1FA2">
        <w:trPr>
          <w:trHeight w:val="33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right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ΦΠΑ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</w:pPr>
          </w:p>
        </w:tc>
      </w:tr>
      <w:tr w:rsidR="00AA70A7" w:rsidRPr="00443EA6" w:rsidTr="007A1FA2">
        <w:trPr>
          <w:trHeight w:val="33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right"/>
              <w:rPr>
                <w:rFonts w:eastAsia="CIDFont+F1"/>
                <w:b/>
                <w:bCs/>
              </w:rPr>
            </w:pPr>
            <w:r w:rsidRPr="00BD3280">
              <w:rPr>
                <w:rFonts w:eastAsia="CIDFont+F1"/>
                <w:b/>
                <w:bCs/>
              </w:rPr>
              <w:t>ΓΕΝΙΚΟ ΣΥΝΟΛΟ ΜΕ ΦΠΑ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A7" w:rsidRPr="00BD3280" w:rsidRDefault="00AA70A7" w:rsidP="007A1FA2">
            <w:pPr>
              <w:jc w:val="center"/>
            </w:pPr>
          </w:p>
        </w:tc>
      </w:tr>
    </w:tbl>
    <w:p w:rsidR="00AA70A7" w:rsidRDefault="00AA70A7" w:rsidP="00AA70A7">
      <w:pPr>
        <w:rPr>
          <w:lang w:val="el-GR"/>
        </w:rPr>
      </w:pPr>
    </w:p>
    <w:p w:rsidR="00AA70A7" w:rsidRPr="00BD3280" w:rsidRDefault="00AA70A7" w:rsidP="00AA70A7">
      <w:pPr>
        <w:jc w:val="center"/>
        <w:rPr>
          <w:lang w:val="el-GR"/>
        </w:rPr>
      </w:pPr>
      <w:r w:rsidRPr="00BD3280">
        <w:rPr>
          <w:lang w:val="el-GR"/>
        </w:rPr>
        <w:t>……… / ……… / 202</w:t>
      </w:r>
      <w:r>
        <w:rPr>
          <w:lang w:val="el-GR"/>
        </w:rPr>
        <w:t>4</w:t>
      </w:r>
    </w:p>
    <w:p w:rsidR="00AA70A7" w:rsidRDefault="00AA70A7" w:rsidP="00AA70A7">
      <w:pPr>
        <w:jc w:val="center"/>
      </w:pPr>
      <w:r>
        <w:t>Ο ΠΡΟΣΦΕΡΩΝ</w:t>
      </w:r>
    </w:p>
    <w:p w:rsidR="00AA70A7" w:rsidRDefault="00AA70A7" w:rsidP="00AA70A7">
      <w:pPr>
        <w:jc w:val="center"/>
      </w:pPr>
    </w:p>
    <w:p w:rsidR="00AA70A7" w:rsidRDefault="00AA70A7" w:rsidP="00AA70A7">
      <w:pPr>
        <w:jc w:val="center"/>
      </w:pPr>
    </w:p>
    <w:p w:rsidR="00AA70A7" w:rsidRDefault="00AA70A7" w:rsidP="00AA70A7">
      <w:pPr>
        <w:jc w:val="center"/>
      </w:pPr>
    </w:p>
    <w:p w:rsidR="00AA70A7" w:rsidRDefault="00AA70A7" w:rsidP="00AA70A7">
      <w:pPr>
        <w:jc w:val="center"/>
        <w:rPr>
          <w:lang w:val="el-GR"/>
        </w:rPr>
      </w:pPr>
      <w:r>
        <w:rPr>
          <w:lang w:val="el-GR"/>
        </w:rPr>
        <w:t>Υπογραφή</w:t>
      </w:r>
      <w:r>
        <w:t>&amp;</w:t>
      </w:r>
      <w:r>
        <w:rPr>
          <w:lang w:val="el-GR"/>
        </w:rPr>
        <w:t>Σφραγίδα</w:t>
      </w:r>
    </w:p>
    <w:p w:rsidR="00AA70A7" w:rsidRDefault="00AA70A7" w:rsidP="00AA70A7">
      <w:pPr>
        <w:pStyle w:val="normalwithoutspacing"/>
        <w:spacing w:before="57" w:after="57"/>
      </w:pPr>
    </w:p>
    <w:p w:rsidR="008A7975" w:rsidRDefault="008A7975"/>
    <w:sectPr w:rsidR="008A7975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70A7"/>
    <w:rsid w:val="00243F6C"/>
    <w:rsid w:val="00567433"/>
    <w:rsid w:val="00657712"/>
    <w:rsid w:val="008A7975"/>
    <w:rsid w:val="00A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A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A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AA70A7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A70A7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AA70A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A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AA70A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0A7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1</cp:revision>
  <dcterms:created xsi:type="dcterms:W3CDTF">2024-05-20T11:09:00Z</dcterms:created>
  <dcterms:modified xsi:type="dcterms:W3CDTF">2024-05-20T11:10:00Z</dcterms:modified>
</cp:coreProperties>
</file>