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877" w:rsidRDefault="00174877" w:rsidP="00174877">
      <w:pPr>
        <w:pStyle w:val="2"/>
        <w:tabs>
          <w:tab w:val="clear" w:pos="567"/>
          <w:tab w:val="left" w:pos="0"/>
        </w:tabs>
        <w:spacing w:before="57" w:after="57"/>
        <w:ind w:left="0" w:firstLine="0"/>
        <w:rPr>
          <w:lang w:val="el-GR"/>
        </w:rPr>
      </w:pPr>
      <w:bookmarkStart w:id="0" w:name="_Toc180056851"/>
      <w:r>
        <w:rPr>
          <w:lang w:val="el-GR"/>
        </w:rPr>
        <w:t>ΠΑΡΑΡΤΗΜΑ V – Προϋπολογισμός Προσφοράς</w:t>
      </w:r>
      <w:bookmarkEnd w:id="0"/>
      <w:r>
        <w:rPr>
          <w:lang w:val="el-GR"/>
        </w:rPr>
        <w:t xml:space="preserve"> </w:t>
      </w:r>
    </w:p>
    <w:p w:rsidR="00174877" w:rsidRDefault="00174877" w:rsidP="00174877">
      <w:pPr>
        <w:spacing w:before="57" w:after="57"/>
        <w:rPr>
          <w:lang w:val="el-GR"/>
        </w:rPr>
      </w:pPr>
    </w:p>
    <w:p w:rsidR="00174877" w:rsidRPr="00BB6C0A" w:rsidRDefault="00174877" w:rsidP="00174877">
      <w:pPr>
        <w:suppressAutoHyphens w:val="0"/>
        <w:autoSpaceDE w:val="0"/>
        <w:autoSpaceDN w:val="0"/>
        <w:adjustRightInd w:val="0"/>
        <w:spacing w:after="0"/>
        <w:jc w:val="left"/>
        <w:rPr>
          <w:rFonts w:ascii="Times New Roman" w:hAnsi="Times New Roman" w:cs="Times New Roman"/>
          <w:color w:val="000000"/>
          <w:sz w:val="20"/>
          <w:szCs w:val="20"/>
          <w:lang w:val="el-GR" w:eastAsia="el-GR"/>
        </w:rPr>
      </w:pPr>
    </w:p>
    <w:tbl>
      <w:tblPr>
        <w:tblW w:w="0" w:type="auto"/>
        <w:tblLayout w:type="fixed"/>
        <w:tblCellMar>
          <w:left w:w="0" w:type="dxa"/>
          <w:right w:w="0" w:type="dxa"/>
        </w:tblCellMar>
        <w:tblLook w:val="00BF"/>
      </w:tblPr>
      <w:tblGrid>
        <w:gridCol w:w="3969"/>
        <w:gridCol w:w="1020"/>
        <w:gridCol w:w="4535"/>
      </w:tblGrid>
      <w:tr w:rsidR="00174877" w:rsidRPr="001158A5" w:rsidTr="005323C6">
        <w:tc>
          <w:tcPr>
            <w:tcW w:w="3969" w:type="dxa"/>
          </w:tcPr>
          <w:p w:rsidR="00174877" w:rsidRPr="00CA4F86" w:rsidRDefault="00174877" w:rsidP="005323C6">
            <w:pPr>
              <w:keepNext/>
              <w:keepLines/>
              <w:autoSpaceDE w:val="0"/>
              <w:autoSpaceDN w:val="0"/>
              <w:adjustRightInd w:val="0"/>
              <w:spacing w:after="0"/>
              <w:ind w:left="40" w:right="40"/>
              <w:jc w:val="center"/>
              <w:rPr>
                <w:rFonts w:ascii="Tahoma" w:hAnsi="Tahoma" w:cs="Tahoma"/>
                <w:b/>
                <w:bCs/>
                <w:color w:val="000000"/>
                <w:lang w:val="el-GR" w:eastAsia="el-GR"/>
              </w:rPr>
            </w:pPr>
          </w:p>
          <w:p w:rsidR="00174877" w:rsidRPr="00CA4F86" w:rsidRDefault="00174877" w:rsidP="005323C6">
            <w:pPr>
              <w:keepNext/>
              <w:keepLines/>
              <w:autoSpaceDE w:val="0"/>
              <w:autoSpaceDN w:val="0"/>
              <w:adjustRightInd w:val="0"/>
              <w:spacing w:after="0"/>
              <w:ind w:left="40" w:right="40"/>
              <w:jc w:val="center"/>
              <w:rPr>
                <w:rFonts w:ascii="Tahoma" w:hAnsi="Tahoma" w:cs="Tahoma"/>
                <w:b/>
                <w:bCs/>
                <w:color w:val="000000"/>
                <w:lang w:val="el-GR" w:eastAsia="el-GR"/>
              </w:rPr>
            </w:pPr>
          </w:p>
          <w:p w:rsidR="00174877" w:rsidRPr="001158A5" w:rsidRDefault="00174877" w:rsidP="005323C6">
            <w:pPr>
              <w:keepNext/>
              <w:keepLines/>
              <w:autoSpaceDE w:val="0"/>
              <w:autoSpaceDN w:val="0"/>
              <w:adjustRightInd w:val="0"/>
              <w:spacing w:after="0"/>
              <w:ind w:left="40" w:right="40"/>
              <w:jc w:val="center"/>
              <w:rPr>
                <w:rFonts w:ascii="Tahoma" w:hAnsi="Tahoma" w:cs="Tahoma"/>
                <w:b/>
                <w:bCs/>
                <w:color w:val="000000"/>
                <w:lang w:val="el-GR" w:eastAsia="el-GR"/>
              </w:rPr>
            </w:pPr>
            <w:r w:rsidRPr="001158A5">
              <w:rPr>
                <w:rFonts w:ascii="Tahoma" w:hAnsi="Tahoma" w:cs="Tahoma"/>
                <w:b/>
                <w:bCs/>
                <w:color w:val="000000"/>
                <w:lang w:val="el-GR" w:eastAsia="el-GR"/>
              </w:rPr>
              <w:t>ΕΛΛΗΝΙΚΗ ΔΗΜΟΚΡΑΤΙΑ</w:t>
            </w:r>
          </w:p>
          <w:p w:rsidR="00174877" w:rsidRPr="001158A5" w:rsidRDefault="00174877" w:rsidP="005323C6">
            <w:pPr>
              <w:keepNext/>
              <w:keepLines/>
              <w:autoSpaceDE w:val="0"/>
              <w:autoSpaceDN w:val="0"/>
              <w:adjustRightInd w:val="0"/>
              <w:spacing w:after="0"/>
              <w:ind w:left="40" w:right="40"/>
              <w:jc w:val="center"/>
              <w:rPr>
                <w:rFonts w:ascii="Tahoma" w:hAnsi="Tahoma" w:cs="Tahoma"/>
                <w:b/>
                <w:bCs/>
                <w:color w:val="000000"/>
                <w:lang w:val="el-GR" w:eastAsia="el-GR"/>
              </w:rPr>
            </w:pPr>
            <w:r>
              <w:rPr>
                <w:rFonts w:ascii="Tahoma" w:hAnsi="Tahoma" w:cs="Tahoma"/>
                <w:b/>
                <w:bCs/>
                <w:color w:val="000000"/>
                <w:lang w:val="el-GR" w:eastAsia="el-GR"/>
              </w:rPr>
              <w:t>Π.Ε.</w:t>
            </w:r>
            <w:r w:rsidRPr="001158A5">
              <w:rPr>
                <w:rFonts w:ascii="Tahoma" w:hAnsi="Tahoma" w:cs="Tahoma"/>
                <w:b/>
                <w:bCs/>
                <w:color w:val="000000"/>
                <w:lang w:val="el-GR" w:eastAsia="el-GR"/>
              </w:rPr>
              <w:t xml:space="preserve"> ΗΡΑΚΛΕΙΟΥ</w:t>
            </w:r>
          </w:p>
          <w:p w:rsidR="00174877" w:rsidRPr="001158A5" w:rsidRDefault="00174877" w:rsidP="005323C6">
            <w:pPr>
              <w:keepNext/>
              <w:keepLines/>
              <w:autoSpaceDE w:val="0"/>
              <w:autoSpaceDN w:val="0"/>
              <w:adjustRightInd w:val="0"/>
              <w:spacing w:after="0"/>
              <w:ind w:left="40" w:right="40"/>
              <w:jc w:val="center"/>
              <w:rPr>
                <w:rFonts w:ascii="Tahoma" w:hAnsi="Tahoma" w:cs="Tahoma"/>
                <w:b/>
                <w:bCs/>
                <w:color w:val="000000"/>
                <w:lang w:val="el-GR" w:eastAsia="el-GR"/>
              </w:rPr>
            </w:pPr>
            <w:r w:rsidRPr="001158A5">
              <w:rPr>
                <w:rFonts w:ascii="Tahoma" w:hAnsi="Tahoma" w:cs="Tahoma"/>
                <w:b/>
                <w:bCs/>
                <w:color w:val="000000"/>
                <w:lang w:val="el-GR" w:eastAsia="el-GR"/>
              </w:rPr>
              <w:t>ΔΗΜΟΣ ΦΑΙΣΤΟΥ</w:t>
            </w:r>
          </w:p>
          <w:p w:rsidR="00174877" w:rsidRDefault="00174877" w:rsidP="005323C6">
            <w:pPr>
              <w:keepNext/>
              <w:keepLines/>
              <w:autoSpaceDE w:val="0"/>
              <w:autoSpaceDN w:val="0"/>
              <w:adjustRightInd w:val="0"/>
              <w:spacing w:after="0"/>
              <w:ind w:left="40" w:right="40"/>
              <w:jc w:val="center"/>
              <w:rPr>
                <w:rFonts w:ascii="Tahoma" w:hAnsi="Tahoma" w:cs="Tahoma"/>
                <w:b/>
                <w:bCs/>
                <w:color w:val="000000"/>
                <w:lang w:val="el-GR" w:eastAsia="el-GR"/>
              </w:rPr>
            </w:pPr>
            <w:r w:rsidRPr="001158A5">
              <w:rPr>
                <w:rFonts w:ascii="Tahoma" w:hAnsi="Tahoma" w:cs="Tahoma"/>
                <w:b/>
                <w:bCs/>
                <w:color w:val="000000"/>
                <w:lang w:val="el-GR" w:eastAsia="el-GR"/>
              </w:rPr>
              <w:t>Δ/ΝΣΗ ΠΟΛΕΟΔΟΜΙΑΣ &amp; ΤΕΧΝΙΚΩΝ ΥΠΗΡΕΣΙΩΝ</w:t>
            </w:r>
          </w:p>
          <w:p w:rsidR="00174877" w:rsidRDefault="00174877" w:rsidP="005323C6">
            <w:pPr>
              <w:keepNext/>
              <w:keepLines/>
              <w:autoSpaceDE w:val="0"/>
              <w:autoSpaceDN w:val="0"/>
              <w:adjustRightInd w:val="0"/>
              <w:spacing w:after="0"/>
              <w:ind w:left="40" w:right="40"/>
              <w:jc w:val="center"/>
              <w:rPr>
                <w:rFonts w:ascii="Tahoma" w:hAnsi="Tahoma" w:cs="Tahoma"/>
                <w:b/>
                <w:bCs/>
                <w:color w:val="000000"/>
                <w:lang w:val="el-GR" w:eastAsia="el-GR"/>
              </w:rPr>
            </w:pPr>
          </w:p>
          <w:p w:rsidR="00174877" w:rsidRPr="001158A5" w:rsidRDefault="00174877" w:rsidP="005323C6">
            <w:pPr>
              <w:keepNext/>
              <w:keepLines/>
              <w:autoSpaceDE w:val="0"/>
              <w:autoSpaceDN w:val="0"/>
              <w:adjustRightInd w:val="0"/>
              <w:spacing w:after="0"/>
              <w:ind w:left="40" w:right="40"/>
              <w:jc w:val="center"/>
              <w:rPr>
                <w:rFonts w:ascii="Tahoma" w:hAnsi="Tahoma" w:cs="Tahoma"/>
                <w:b/>
                <w:bCs/>
                <w:color w:val="000000"/>
                <w:lang w:val="el-GR" w:eastAsia="el-GR"/>
              </w:rPr>
            </w:pPr>
          </w:p>
        </w:tc>
        <w:tc>
          <w:tcPr>
            <w:tcW w:w="1020" w:type="dxa"/>
          </w:tcPr>
          <w:p w:rsidR="00174877" w:rsidRPr="001158A5" w:rsidRDefault="00174877" w:rsidP="005323C6">
            <w:pPr>
              <w:keepNext/>
              <w:keepLines/>
              <w:autoSpaceDE w:val="0"/>
              <w:autoSpaceDN w:val="0"/>
              <w:adjustRightInd w:val="0"/>
              <w:spacing w:after="0"/>
              <w:ind w:left="40" w:right="41"/>
              <w:rPr>
                <w:rFonts w:ascii="Tahoma" w:hAnsi="Tahoma" w:cs="Tahoma"/>
                <w:b/>
                <w:bCs/>
                <w:color w:val="000000"/>
                <w:lang w:val="el-GR" w:eastAsia="el-GR"/>
              </w:rPr>
            </w:pPr>
          </w:p>
        </w:tc>
        <w:tc>
          <w:tcPr>
            <w:tcW w:w="4535" w:type="dxa"/>
          </w:tcPr>
          <w:p w:rsidR="00174877" w:rsidRPr="001158A5" w:rsidRDefault="00174877" w:rsidP="005323C6">
            <w:pPr>
              <w:keepNext/>
              <w:keepLines/>
              <w:autoSpaceDE w:val="0"/>
              <w:autoSpaceDN w:val="0"/>
              <w:adjustRightInd w:val="0"/>
              <w:spacing w:after="0"/>
              <w:ind w:left="40" w:right="45"/>
              <w:rPr>
                <w:rFonts w:ascii="Tahoma" w:hAnsi="Tahoma" w:cs="Tahoma"/>
                <w:b/>
                <w:bCs/>
                <w:color w:val="000000"/>
                <w:lang w:val="el-GR" w:eastAsia="el-GR"/>
              </w:rPr>
            </w:pPr>
            <w:r w:rsidRPr="001158A5">
              <w:rPr>
                <w:rFonts w:ascii="Tahoma" w:hAnsi="Tahoma" w:cs="Tahoma"/>
                <w:color w:val="000000"/>
                <w:lang w:val="el-GR" w:eastAsia="el-GR"/>
              </w:rPr>
              <w:t xml:space="preserve">ΔΗΜΟΣ: </w:t>
            </w:r>
            <w:r w:rsidRPr="001158A5">
              <w:rPr>
                <w:rFonts w:ascii="Tahoma" w:hAnsi="Tahoma" w:cs="Tahoma"/>
                <w:b/>
                <w:bCs/>
                <w:color w:val="0000FF"/>
                <w:lang w:val="el-GR" w:eastAsia="el-GR"/>
              </w:rPr>
              <w:t>Φαιστού</w:t>
            </w:r>
            <w:r w:rsidRPr="001158A5">
              <w:rPr>
                <w:rFonts w:ascii="Tahoma" w:hAnsi="Tahoma" w:cs="Tahoma"/>
                <w:b/>
                <w:bCs/>
                <w:color w:val="000000"/>
                <w:lang w:val="el-GR" w:eastAsia="el-GR"/>
              </w:rPr>
              <w:t xml:space="preserve"> </w:t>
            </w:r>
          </w:p>
          <w:p w:rsidR="00174877" w:rsidRPr="001158A5" w:rsidRDefault="00174877" w:rsidP="005323C6">
            <w:pPr>
              <w:keepNext/>
              <w:keepLines/>
              <w:autoSpaceDE w:val="0"/>
              <w:autoSpaceDN w:val="0"/>
              <w:adjustRightInd w:val="0"/>
              <w:spacing w:after="0"/>
              <w:ind w:left="40" w:right="45"/>
              <w:rPr>
                <w:rFonts w:ascii="Tahoma" w:hAnsi="Tahoma" w:cs="Tahoma"/>
                <w:b/>
                <w:bCs/>
                <w:color w:val="0000FF"/>
                <w:lang w:val="el-GR" w:eastAsia="el-GR"/>
              </w:rPr>
            </w:pPr>
            <w:r w:rsidRPr="001158A5">
              <w:rPr>
                <w:rFonts w:ascii="Tahoma" w:hAnsi="Tahoma" w:cs="Tahoma"/>
                <w:color w:val="000000"/>
                <w:lang w:val="el-GR" w:eastAsia="el-GR"/>
              </w:rPr>
              <w:t xml:space="preserve">ΕΡΓΟ:    </w:t>
            </w:r>
            <w:r w:rsidRPr="001158A5">
              <w:rPr>
                <w:rFonts w:ascii="Tahoma" w:hAnsi="Tahoma" w:cs="Tahoma"/>
                <w:b/>
                <w:bCs/>
                <w:color w:val="0000FF"/>
                <w:lang w:val="el-GR" w:eastAsia="el-GR"/>
              </w:rPr>
              <w:t>ΕΠΙΣΚΕΥΗ ΚΑΙ ΣΥΝΤΗΡΗΣΗ ΑΝΤΛΗΤΙΚΩΝ ΣΥΓΚΡΟΤΗΜΑΤΩΝ</w:t>
            </w:r>
          </w:p>
        </w:tc>
      </w:tr>
    </w:tbl>
    <w:p w:rsidR="00174877" w:rsidRDefault="00174877" w:rsidP="00174877">
      <w:pPr>
        <w:spacing w:after="0"/>
        <w:jc w:val="center"/>
        <w:rPr>
          <w:rFonts w:ascii="Arial" w:hAnsi="Arial"/>
          <w:b/>
          <w:bCs/>
          <w:sz w:val="20"/>
          <w:szCs w:val="20"/>
          <w:lang w:val="el-GR" w:eastAsia="el-GR"/>
        </w:rPr>
      </w:pPr>
    </w:p>
    <w:p w:rsidR="00174877" w:rsidRPr="0091038D" w:rsidRDefault="00174877" w:rsidP="00174877">
      <w:pPr>
        <w:spacing w:after="0"/>
        <w:jc w:val="center"/>
        <w:rPr>
          <w:rFonts w:ascii="Tahoma" w:hAnsi="Tahoma" w:cs="Tahoma"/>
          <w:b/>
          <w:bCs/>
          <w:sz w:val="20"/>
          <w:szCs w:val="20"/>
          <w:u w:val="single"/>
          <w:lang w:val="el-GR" w:eastAsia="el-GR"/>
        </w:rPr>
      </w:pPr>
      <w:r w:rsidRPr="00490EDC">
        <w:rPr>
          <w:rFonts w:ascii="Tahoma" w:hAnsi="Tahoma" w:cs="Tahoma"/>
          <w:b/>
          <w:bCs/>
          <w:sz w:val="20"/>
          <w:szCs w:val="20"/>
          <w:lang w:val="el-GR" w:eastAsia="el-GR"/>
        </w:rPr>
        <w:t xml:space="preserve">ΕΝΤΥΠΟ ΟΙΚΟΝΟΜΙΚΗΣ ΠΡΟΣΦΟΡΑΣ </w:t>
      </w:r>
    </w:p>
    <w:p w:rsidR="00174877" w:rsidRPr="00490EDC" w:rsidRDefault="00174877" w:rsidP="00174877">
      <w:pPr>
        <w:spacing w:after="0"/>
        <w:jc w:val="center"/>
        <w:rPr>
          <w:rFonts w:ascii="Tahoma" w:hAnsi="Tahoma" w:cs="Tahoma"/>
          <w:b/>
          <w:bCs/>
          <w:sz w:val="20"/>
          <w:szCs w:val="20"/>
          <w:u w:val="single"/>
          <w:lang w:val="el-GR" w:eastAsia="el-GR"/>
        </w:rPr>
      </w:pPr>
      <w:r w:rsidRPr="00490EDC">
        <w:rPr>
          <w:rFonts w:ascii="Tahoma" w:hAnsi="Tahoma" w:cs="Tahoma"/>
          <w:b/>
          <w:bCs/>
          <w:sz w:val="20"/>
          <w:szCs w:val="20"/>
          <w:u w:val="single"/>
          <w:lang w:val="el-GR" w:eastAsia="el-GR"/>
        </w:rPr>
        <w:t>ΓΙΑ ΤΗΝ "ΕΠΙΣΚΕΥΗ ΚΑΙ ΣΥΝΤΗΡΗΣΗ</w:t>
      </w:r>
      <w:r w:rsidRPr="00490EDC">
        <w:rPr>
          <w:rFonts w:ascii="Tahoma" w:hAnsi="Tahoma" w:cs="Tahoma"/>
          <w:b/>
          <w:bCs/>
          <w:sz w:val="20"/>
          <w:szCs w:val="20"/>
          <w:u w:val="single"/>
          <w:lang w:val="el-GR" w:eastAsia="el-GR"/>
        </w:rPr>
        <w:br/>
        <w:t>ΑΝΤΛΗΤΙΚΩΝ ΣΥΓΚΡΟΤΗΜΑΤΩΝ" ΔΗΜΟΥ ΦΑΙΣΤΟΥ</w:t>
      </w:r>
    </w:p>
    <w:p w:rsidR="00174877" w:rsidRPr="00490EDC" w:rsidRDefault="00174877" w:rsidP="00174877">
      <w:pPr>
        <w:spacing w:after="0"/>
        <w:jc w:val="center"/>
        <w:rPr>
          <w:rFonts w:ascii="Tahoma" w:hAnsi="Tahoma" w:cs="Tahoma"/>
          <w:b/>
          <w:bCs/>
          <w:sz w:val="20"/>
          <w:szCs w:val="20"/>
          <w:lang w:val="el-GR" w:eastAsia="el-GR"/>
        </w:rPr>
      </w:pPr>
      <w:r w:rsidRPr="00490EDC">
        <w:rPr>
          <w:rFonts w:ascii="Tahoma" w:hAnsi="Tahoma" w:cs="Tahoma"/>
          <w:b/>
          <w:bCs/>
          <w:sz w:val="20"/>
          <w:szCs w:val="20"/>
          <w:lang w:val="el-GR" w:eastAsia="el-GR"/>
        </w:rPr>
        <w:t>Ν. 4412/16 – ΑΝΟΙΚΤΟΣ ΗΛΕΚΤΡΟΝΙΚΟΣ ΔΙΑΓΩΝΙΣΜΟΣ</w:t>
      </w:r>
    </w:p>
    <w:p w:rsidR="00174877" w:rsidRPr="00490EDC" w:rsidRDefault="00174877" w:rsidP="00174877">
      <w:pPr>
        <w:spacing w:after="0"/>
        <w:rPr>
          <w:rFonts w:ascii="Tahoma" w:hAnsi="Tahoma" w:cs="Tahoma"/>
          <w:sz w:val="20"/>
          <w:szCs w:val="20"/>
          <w:lang w:val="el-GR" w:eastAsia="el-GR"/>
        </w:rPr>
      </w:pPr>
      <w:r w:rsidRPr="00490EDC">
        <w:rPr>
          <w:rFonts w:ascii="Tahoma" w:hAnsi="Tahoma" w:cs="Tahoma"/>
          <w:sz w:val="20"/>
          <w:szCs w:val="20"/>
          <w:lang w:val="el-GR" w:eastAsia="el-GR"/>
        </w:rPr>
        <w:t>Του____________________________________________________</w:t>
      </w:r>
    </w:p>
    <w:p w:rsidR="00174877" w:rsidRPr="00490EDC" w:rsidRDefault="00174877" w:rsidP="00174877">
      <w:pPr>
        <w:spacing w:after="0"/>
        <w:jc w:val="center"/>
        <w:rPr>
          <w:rFonts w:ascii="Tahoma" w:hAnsi="Tahoma" w:cs="Tahoma"/>
          <w:sz w:val="20"/>
          <w:szCs w:val="20"/>
          <w:lang w:val="el-GR" w:eastAsia="el-GR"/>
        </w:rPr>
      </w:pPr>
      <w:r w:rsidRPr="00490EDC">
        <w:rPr>
          <w:rFonts w:ascii="Tahoma" w:hAnsi="Tahoma" w:cs="Tahoma"/>
          <w:sz w:val="20"/>
          <w:szCs w:val="20"/>
          <w:lang w:val="el-GR" w:eastAsia="el-GR"/>
        </w:rPr>
        <w:t>με έδρα _________________________ οδός ________________________ αριθμ. _____</w:t>
      </w:r>
    </w:p>
    <w:p w:rsidR="00174877" w:rsidRPr="00490EDC" w:rsidRDefault="00174877" w:rsidP="00174877">
      <w:pPr>
        <w:spacing w:after="0"/>
        <w:rPr>
          <w:rFonts w:ascii="Tahoma" w:hAnsi="Tahoma" w:cs="Tahoma"/>
          <w:sz w:val="20"/>
          <w:szCs w:val="20"/>
          <w:lang w:val="el-GR" w:eastAsia="el-GR"/>
        </w:rPr>
      </w:pPr>
      <w:r w:rsidRPr="00490EDC">
        <w:rPr>
          <w:rFonts w:ascii="Tahoma" w:hAnsi="Tahoma" w:cs="Tahoma"/>
          <w:sz w:val="20"/>
          <w:szCs w:val="20"/>
          <w:lang w:val="el-GR" w:eastAsia="el-GR"/>
        </w:rPr>
        <w:t xml:space="preserve">Αφού έλαβα γνώση της Διακήρυξης της Δημοπρασίας, που αναγράφεται στην επικεφαλίδα και των λοιπών στοιχείων Δημοπράτησης, καθώς και των συνθηκών εκτέλεσης της προμήθειας και εργασιών, υποβάλλω την παρούσα προσφορά και δηλώνω ότι αποδέχομαι πλήρως και χωρίς επιφύλαξη όλα αυτά και αναλαμβάνω την εκτέλεση της προμήθειας και των εργασιών  με τα ακόλουθα </w:t>
      </w:r>
      <w:r w:rsidRPr="00490EDC">
        <w:rPr>
          <w:rFonts w:ascii="Tahoma" w:hAnsi="Tahoma" w:cs="Tahoma"/>
          <w:b/>
          <w:bCs/>
          <w:sz w:val="20"/>
          <w:szCs w:val="20"/>
          <w:lang w:val="el-GR" w:eastAsia="el-GR"/>
        </w:rPr>
        <w:t>ακέραια</w:t>
      </w:r>
      <w:r w:rsidRPr="00490EDC">
        <w:rPr>
          <w:rFonts w:ascii="Tahoma" w:hAnsi="Tahoma" w:cs="Tahoma"/>
          <w:sz w:val="20"/>
          <w:szCs w:val="20"/>
          <w:lang w:val="el-GR" w:eastAsia="el-GR"/>
        </w:rPr>
        <w:t xml:space="preserve"> ποσοστά έκπτωσης:</w:t>
      </w:r>
    </w:p>
    <w:p w:rsidR="00174877" w:rsidRPr="00490EDC" w:rsidRDefault="00174877" w:rsidP="00174877">
      <w:pPr>
        <w:spacing w:after="0"/>
        <w:rPr>
          <w:rFonts w:ascii="Tahoma" w:hAnsi="Tahoma" w:cs="Tahoma"/>
          <w:sz w:val="20"/>
          <w:szCs w:val="20"/>
          <w:lang w:val="el-GR" w:eastAsia="el-GR"/>
        </w:rPr>
      </w:pPr>
      <w:r w:rsidRPr="00490EDC">
        <w:rPr>
          <w:rFonts w:ascii="Tahoma" w:hAnsi="Tahoma" w:cs="Tahoma"/>
          <w:b/>
          <w:bCs/>
          <w:sz w:val="20"/>
          <w:szCs w:val="20"/>
          <w:lang w:val="el-GR" w:eastAsia="el-GR"/>
        </w:rPr>
        <w:t>α</w:t>
      </w:r>
      <w:r w:rsidRPr="00490EDC">
        <w:rPr>
          <w:rFonts w:ascii="Tahoma" w:hAnsi="Tahoma" w:cs="Tahoma"/>
          <w:sz w:val="20"/>
          <w:szCs w:val="20"/>
          <w:lang w:val="el-GR" w:eastAsia="el-GR"/>
        </w:rPr>
        <w:t xml:space="preserve">) Ποσοστό έκπτωσης επί των </w:t>
      </w:r>
      <w:r w:rsidRPr="00490EDC">
        <w:rPr>
          <w:rFonts w:ascii="Tahoma" w:hAnsi="Tahoma" w:cs="Tahoma"/>
          <w:b/>
          <w:bCs/>
          <w:sz w:val="20"/>
          <w:szCs w:val="20"/>
          <w:u w:val="single"/>
          <w:lang w:val="el-GR" w:eastAsia="el-GR"/>
        </w:rPr>
        <w:t>τιμών των εργασιών</w:t>
      </w:r>
      <w:r w:rsidRPr="00490EDC">
        <w:rPr>
          <w:rFonts w:ascii="Tahoma" w:hAnsi="Tahoma" w:cs="Tahoma"/>
          <w:sz w:val="20"/>
          <w:szCs w:val="20"/>
          <w:lang w:val="el-GR" w:eastAsia="el-GR"/>
        </w:rPr>
        <w:t xml:space="preserve"> του καταλόγου της Δ/νσης Πολεοδομίας &amp; Τεχνικών Υπηρεσιών</w:t>
      </w:r>
    </w:p>
    <w:p w:rsidR="00174877" w:rsidRPr="00490EDC" w:rsidRDefault="00174877" w:rsidP="00174877">
      <w:pPr>
        <w:spacing w:after="0"/>
        <w:rPr>
          <w:rFonts w:ascii="Tahoma" w:hAnsi="Tahoma" w:cs="Tahoma"/>
          <w:sz w:val="20"/>
          <w:szCs w:val="20"/>
          <w:lang w:val="el-GR" w:eastAsia="el-GR"/>
        </w:rPr>
      </w:pPr>
      <w:r w:rsidRPr="00490EDC">
        <w:rPr>
          <w:rFonts w:ascii="Tahoma" w:hAnsi="Tahoma" w:cs="Tahoma"/>
          <w:sz w:val="20"/>
          <w:szCs w:val="20"/>
          <w:lang w:val="el-GR" w:eastAsia="el-GR"/>
        </w:rPr>
        <w:t>____________________ τοις εκατό (ολογράφως) _____________________ % (αριθμητικά)</w:t>
      </w:r>
    </w:p>
    <w:p w:rsidR="00174877" w:rsidRPr="00490EDC" w:rsidRDefault="00174877" w:rsidP="00174877">
      <w:pPr>
        <w:spacing w:after="0"/>
        <w:rPr>
          <w:rFonts w:ascii="Tahoma" w:hAnsi="Tahoma" w:cs="Tahoma"/>
          <w:b/>
          <w:bCs/>
          <w:sz w:val="20"/>
          <w:szCs w:val="20"/>
          <w:lang w:val="el-GR" w:eastAsia="el-GR"/>
        </w:rPr>
      </w:pPr>
    </w:p>
    <w:p w:rsidR="00174877" w:rsidRPr="00490EDC" w:rsidRDefault="00174877" w:rsidP="00174877">
      <w:pPr>
        <w:spacing w:after="0"/>
        <w:rPr>
          <w:rFonts w:ascii="Tahoma" w:hAnsi="Tahoma" w:cs="Tahoma"/>
          <w:sz w:val="20"/>
          <w:szCs w:val="20"/>
          <w:lang w:val="el-GR" w:eastAsia="el-GR"/>
        </w:rPr>
      </w:pPr>
      <w:r w:rsidRPr="00490EDC">
        <w:rPr>
          <w:rFonts w:ascii="Tahoma" w:hAnsi="Tahoma" w:cs="Tahoma"/>
          <w:b/>
          <w:bCs/>
          <w:sz w:val="20"/>
          <w:szCs w:val="20"/>
          <w:lang w:val="el-GR" w:eastAsia="el-GR"/>
        </w:rPr>
        <w:t>β</w:t>
      </w:r>
      <w:r w:rsidRPr="00490EDC">
        <w:rPr>
          <w:rFonts w:ascii="Tahoma" w:hAnsi="Tahoma" w:cs="Tahoma"/>
          <w:sz w:val="20"/>
          <w:szCs w:val="20"/>
          <w:lang w:val="el-GR" w:eastAsia="el-GR"/>
        </w:rPr>
        <w:t xml:space="preserve">) Ποσοστό έκπτωσης επί των </w:t>
      </w:r>
      <w:r w:rsidRPr="00490EDC">
        <w:rPr>
          <w:rFonts w:ascii="Tahoma" w:hAnsi="Tahoma" w:cs="Tahoma"/>
          <w:b/>
          <w:bCs/>
          <w:sz w:val="20"/>
          <w:szCs w:val="20"/>
          <w:u w:val="single"/>
          <w:lang w:val="el-GR" w:eastAsia="el-GR"/>
        </w:rPr>
        <w:t>τιμών των υλικών</w:t>
      </w:r>
      <w:r w:rsidRPr="00490EDC">
        <w:rPr>
          <w:rFonts w:ascii="Tahoma" w:hAnsi="Tahoma" w:cs="Tahoma"/>
          <w:sz w:val="20"/>
          <w:szCs w:val="20"/>
          <w:lang w:val="el-GR" w:eastAsia="el-GR"/>
        </w:rPr>
        <w:t xml:space="preserve"> του καταλόγου   της Δ/νσης Πολεοδομίας &amp; Τεχνικών Υπηρεσιών</w:t>
      </w:r>
    </w:p>
    <w:p w:rsidR="00174877" w:rsidRPr="00490EDC" w:rsidRDefault="00174877" w:rsidP="00174877">
      <w:pPr>
        <w:spacing w:after="0"/>
        <w:rPr>
          <w:rFonts w:ascii="Tahoma" w:hAnsi="Tahoma" w:cs="Tahoma"/>
          <w:sz w:val="20"/>
          <w:szCs w:val="20"/>
          <w:lang w:val="el-GR" w:eastAsia="el-GR"/>
        </w:rPr>
      </w:pPr>
      <w:r w:rsidRPr="00490EDC">
        <w:rPr>
          <w:rFonts w:ascii="Tahoma" w:hAnsi="Tahoma" w:cs="Tahoma"/>
          <w:sz w:val="20"/>
          <w:szCs w:val="20"/>
          <w:lang w:val="el-GR" w:eastAsia="el-GR"/>
        </w:rPr>
        <w:t>____________________ τοις εκατό (ολογράφως) _____________________ % (αριθμητικά)</w:t>
      </w:r>
    </w:p>
    <w:p w:rsidR="00174877" w:rsidRPr="00490EDC" w:rsidRDefault="00174877" w:rsidP="00174877">
      <w:pPr>
        <w:spacing w:after="0"/>
        <w:rPr>
          <w:rFonts w:ascii="Tahoma" w:hAnsi="Tahoma" w:cs="Tahoma"/>
          <w:b/>
          <w:bCs/>
          <w:sz w:val="20"/>
          <w:szCs w:val="20"/>
          <w:lang w:val="el-GR" w:eastAsia="el-GR"/>
        </w:rPr>
      </w:pPr>
    </w:p>
    <w:p w:rsidR="00174877" w:rsidRPr="00490EDC" w:rsidRDefault="00174877" w:rsidP="00174877">
      <w:pPr>
        <w:spacing w:after="0"/>
        <w:rPr>
          <w:rFonts w:ascii="Tahoma" w:hAnsi="Tahoma" w:cs="Tahoma"/>
          <w:b/>
          <w:bCs/>
          <w:sz w:val="20"/>
          <w:szCs w:val="20"/>
          <w:u w:val="single"/>
          <w:lang w:val="el-GR" w:eastAsia="el-GR"/>
        </w:rPr>
      </w:pPr>
      <w:r w:rsidRPr="00490EDC">
        <w:rPr>
          <w:rFonts w:ascii="Tahoma" w:hAnsi="Tahoma" w:cs="Tahoma"/>
          <w:b/>
          <w:bCs/>
          <w:sz w:val="20"/>
          <w:szCs w:val="20"/>
          <w:lang w:val="el-GR" w:eastAsia="el-GR"/>
        </w:rPr>
        <w:t>γ</w:t>
      </w:r>
      <w:r w:rsidRPr="00490EDC">
        <w:rPr>
          <w:rFonts w:ascii="Tahoma" w:hAnsi="Tahoma" w:cs="Tahoma"/>
          <w:sz w:val="20"/>
          <w:szCs w:val="20"/>
          <w:lang w:val="el-GR" w:eastAsia="el-GR"/>
        </w:rPr>
        <w:t xml:space="preserve">) Ποσοστό έκπτωσης επί των </w:t>
      </w:r>
      <w:r w:rsidRPr="00490EDC">
        <w:rPr>
          <w:rFonts w:ascii="Tahoma" w:hAnsi="Tahoma" w:cs="Tahoma"/>
          <w:b/>
          <w:bCs/>
          <w:sz w:val="20"/>
          <w:szCs w:val="20"/>
          <w:u w:val="single"/>
          <w:lang w:val="el-GR" w:eastAsia="el-GR"/>
        </w:rPr>
        <w:t>τιμών των αντλητικών συγκροτημάτων</w:t>
      </w:r>
      <w:r w:rsidRPr="00490EDC">
        <w:rPr>
          <w:rFonts w:ascii="Tahoma" w:hAnsi="Tahoma" w:cs="Tahoma"/>
          <w:sz w:val="20"/>
          <w:szCs w:val="20"/>
          <w:lang w:val="el-GR" w:eastAsia="el-GR"/>
        </w:rPr>
        <w:t xml:space="preserve"> </w:t>
      </w:r>
      <w:r w:rsidRPr="00490EDC">
        <w:rPr>
          <w:rFonts w:ascii="Tahoma" w:hAnsi="Tahoma" w:cs="Tahoma"/>
          <w:b/>
          <w:bCs/>
          <w:sz w:val="20"/>
          <w:szCs w:val="20"/>
          <w:u w:val="single"/>
          <w:lang w:val="el-GR" w:eastAsia="el-GR"/>
        </w:rPr>
        <w:t>και ανταλλακτικών</w:t>
      </w:r>
    </w:p>
    <w:p w:rsidR="00174877" w:rsidRPr="00490EDC" w:rsidRDefault="00174877" w:rsidP="00174877">
      <w:pPr>
        <w:spacing w:after="0"/>
        <w:rPr>
          <w:rFonts w:ascii="Tahoma" w:hAnsi="Tahoma" w:cs="Tahoma"/>
          <w:sz w:val="20"/>
          <w:szCs w:val="20"/>
          <w:lang w:val="el-GR" w:eastAsia="el-GR"/>
        </w:rPr>
      </w:pPr>
      <w:r w:rsidRPr="00490EDC">
        <w:rPr>
          <w:rFonts w:ascii="Tahoma" w:hAnsi="Tahoma" w:cs="Tahoma"/>
          <w:sz w:val="20"/>
          <w:szCs w:val="20"/>
          <w:lang w:val="el-GR" w:eastAsia="el-GR"/>
        </w:rPr>
        <w:t>του τιμοκαταλόγου της εταιρίας _____________________</w:t>
      </w:r>
    </w:p>
    <w:p w:rsidR="00174877" w:rsidRPr="00490EDC" w:rsidRDefault="00174877" w:rsidP="00174877">
      <w:pPr>
        <w:spacing w:after="0"/>
        <w:rPr>
          <w:rFonts w:ascii="Tahoma" w:hAnsi="Tahoma" w:cs="Tahoma"/>
          <w:lang w:val="el-GR"/>
        </w:rPr>
      </w:pPr>
      <w:r w:rsidRPr="00490EDC">
        <w:rPr>
          <w:rFonts w:ascii="Tahoma" w:hAnsi="Tahoma" w:cs="Tahoma"/>
          <w:sz w:val="20"/>
          <w:szCs w:val="20"/>
          <w:lang w:val="el-GR" w:eastAsia="el-GR"/>
        </w:rPr>
        <w:t>____________________ τοις εκατό (ολογράφως) _____________________ % (αριθμητικά)</w:t>
      </w:r>
    </w:p>
    <w:p w:rsidR="00174877" w:rsidRPr="00490EDC" w:rsidRDefault="00174877" w:rsidP="00174877">
      <w:pPr>
        <w:autoSpaceDE w:val="0"/>
        <w:autoSpaceDN w:val="0"/>
        <w:adjustRightInd w:val="0"/>
        <w:spacing w:after="0"/>
        <w:rPr>
          <w:rFonts w:ascii="Tahoma" w:hAnsi="Tahoma" w:cs="Tahoma"/>
          <w:bCs/>
          <w:color w:val="000000"/>
          <w:lang w:val="el-GR" w:eastAsia="el-GR"/>
        </w:rPr>
      </w:pPr>
      <w:r w:rsidRPr="00490EDC">
        <w:rPr>
          <w:rFonts w:ascii="Tahoma" w:hAnsi="Tahoma" w:cs="Tahoma"/>
          <w:bCs/>
          <w:color w:val="000000"/>
          <w:lang w:val="el-GR" w:eastAsia="el-GR"/>
        </w:rPr>
        <w:t>_____________________</w:t>
      </w:r>
    </w:p>
    <w:p w:rsidR="00174877" w:rsidRDefault="00174877" w:rsidP="00174877">
      <w:pPr>
        <w:autoSpaceDE w:val="0"/>
        <w:autoSpaceDN w:val="0"/>
        <w:adjustRightInd w:val="0"/>
        <w:spacing w:after="0"/>
        <w:rPr>
          <w:rFonts w:asciiTheme="minorHAnsi" w:hAnsiTheme="minorHAnsi"/>
          <w:sz w:val="24"/>
          <w:lang w:val="el-GR" w:eastAsia="el-GR"/>
        </w:rPr>
      </w:pPr>
    </w:p>
    <w:p w:rsidR="00174877" w:rsidRDefault="00174877" w:rsidP="00174877">
      <w:pPr>
        <w:autoSpaceDE w:val="0"/>
        <w:autoSpaceDN w:val="0"/>
        <w:adjustRightInd w:val="0"/>
        <w:spacing w:after="0"/>
        <w:rPr>
          <w:rFonts w:asciiTheme="minorHAnsi" w:hAnsiTheme="minorHAnsi"/>
          <w:sz w:val="24"/>
          <w:lang w:val="el-GR" w:eastAsia="el-GR"/>
        </w:rPr>
      </w:pPr>
    </w:p>
    <w:p w:rsidR="00174877" w:rsidRDefault="00174877" w:rsidP="00174877">
      <w:pPr>
        <w:autoSpaceDE w:val="0"/>
        <w:autoSpaceDN w:val="0"/>
        <w:adjustRightInd w:val="0"/>
        <w:spacing w:after="0"/>
        <w:rPr>
          <w:rFonts w:asciiTheme="minorHAnsi" w:hAnsiTheme="minorHAnsi"/>
          <w:sz w:val="24"/>
          <w:lang w:val="el-GR" w:eastAsia="el-GR"/>
        </w:rPr>
      </w:pPr>
    </w:p>
    <w:p w:rsidR="00174877" w:rsidRPr="00174877" w:rsidRDefault="00174877" w:rsidP="00174877">
      <w:pPr>
        <w:autoSpaceDE w:val="0"/>
        <w:autoSpaceDN w:val="0"/>
        <w:adjustRightInd w:val="0"/>
        <w:spacing w:after="0"/>
        <w:rPr>
          <w:rFonts w:asciiTheme="minorHAnsi" w:hAnsiTheme="minorHAnsi"/>
          <w:sz w:val="24"/>
          <w:lang w:val="el-GR" w:eastAsia="el-GR"/>
        </w:rPr>
      </w:pPr>
    </w:p>
    <w:tbl>
      <w:tblPr>
        <w:tblW w:w="5000" w:type="pct"/>
        <w:tblLayout w:type="fixed"/>
        <w:tblCellMar>
          <w:left w:w="0" w:type="dxa"/>
          <w:right w:w="0" w:type="dxa"/>
        </w:tblCellMar>
        <w:tblLook w:val="00BF"/>
      </w:tblPr>
      <w:tblGrid>
        <w:gridCol w:w="4153"/>
        <w:gridCol w:w="4153"/>
      </w:tblGrid>
      <w:tr w:rsidR="00174877" w:rsidRPr="00BB6C0A" w:rsidTr="005323C6">
        <w:tc>
          <w:tcPr>
            <w:tcW w:w="2500" w:type="pct"/>
          </w:tcPr>
          <w:p w:rsidR="00174877" w:rsidRPr="00BB6C0A" w:rsidRDefault="00174877" w:rsidP="005323C6">
            <w:pPr>
              <w:keepNext/>
              <w:keepLines/>
              <w:suppressAutoHyphens w:val="0"/>
              <w:autoSpaceDE w:val="0"/>
              <w:autoSpaceDN w:val="0"/>
              <w:adjustRightInd w:val="0"/>
              <w:spacing w:after="0"/>
              <w:ind w:left="40"/>
              <w:jc w:val="center"/>
              <w:rPr>
                <w:rFonts w:ascii="Tahoma" w:hAnsi="Tahoma" w:cs="Tahoma"/>
                <w:b/>
                <w:bCs/>
                <w:color w:val="000000"/>
                <w:szCs w:val="22"/>
                <w:lang w:val="el-GR" w:eastAsia="el-GR"/>
              </w:rPr>
            </w:pPr>
            <w:r w:rsidRPr="00BB6C0A">
              <w:rPr>
                <w:rFonts w:ascii="Tahoma" w:hAnsi="Tahoma" w:cs="Tahoma"/>
                <w:b/>
                <w:bCs/>
                <w:color w:val="000000"/>
                <w:szCs w:val="22"/>
                <w:lang w:val="el-GR" w:eastAsia="el-GR"/>
              </w:rPr>
              <w:t xml:space="preserve"> </w:t>
            </w:r>
          </w:p>
        </w:tc>
        <w:tc>
          <w:tcPr>
            <w:tcW w:w="2500" w:type="pct"/>
          </w:tcPr>
          <w:p w:rsidR="00174877" w:rsidRPr="00875F16" w:rsidRDefault="00174877" w:rsidP="005323C6">
            <w:pPr>
              <w:keepLines/>
              <w:suppressAutoHyphens w:val="0"/>
              <w:autoSpaceDE w:val="0"/>
              <w:autoSpaceDN w:val="0"/>
              <w:adjustRightInd w:val="0"/>
              <w:spacing w:after="0"/>
              <w:ind w:left="40"/>
              <w:jc w:val="center"/>
              <w:rPr>
                <w:rFonts w:ascii="Tahoma" w:hAnsi="Tahoma" w:cs="Tahoma"/>
                <w:b/>
                <w:bCs/>
                <w:color w:val="0000FF"/>
                <w:szCs w:val="22"/>
                <w:lang w:val="el-GR" w:eastAsia="el-GR"/>
              </w:rPr>
            </w:pPr>
            <w:r>
              <w:rPr>
                <w:rFonts w:ascii="Tahoma" w:hAnsi="Tahoma" w:cs="Tahoma"/>
                <w:b/>
                <w:bCs/>
                <w:color w:val="000000"/>
                <w:szCs w:val="22"/>
                <w:lang w:val="el-GR" w:eastAsia="el-GR"/>
              </w:rPr>
              <w:t>……….</w:t>
            </w:r>
            <w:r w:rsidRPr="00BB6C0A">
              <w:rPr>
                <w:rFonts w:ascii="Tahoma" w:hAnsi="Tahoma" w:cs="Tahoma"/>
                <w:b/>
                <w:bCs/>
                <w:color w:val="000000"/>
                <w:szCs w:val="22"/>
                <w:lang w:val="el-GR" w:eastAsia="el-GR"/>
              </w:rPr>
              <w:t xml:space="preserve">  </w:t>
            </w:r>
            <w:r>
              <w:rPr>
                <w:rFonts w:ascii="Tahoma" w:hAnsi="Tahoma" w:cs="Tahoma"/>
                <w:b/>
                <w:bCs/>
                <w:color w:val="0000FF"/>
                <w:szCs w:val="22"/>
                <w:lang w:val="el-GR" w:eastAsia="el-GR"/>
              </w:rPr>
              <w:t>…..</w:t>
            </w:r>
            <w:r w:rsidRPr="009C0C11">
              <w:rPr>
                <w:rFonts w:ascii="Tahoma" w:hAnsi="Tahoma" w:cs="Tahoma"/>
                <w:b/>
                <w:bCs/>
                <w:color w:val="0000FF"/>
                <w:szCs w:val="22"/>
                <w:lang w:val="el-GR" w:eastAsia="el-GR"/>
              </w:rPr>
              <w:t>/</w:t>
            </w:r>
            <w:r>
              <w:rPr>
                <w:rFonts w:ascii="Tahoma" w:hAnsi="Tahoma" w:cs="Tahoma"/>
                <w:b/>
                <w:bCs/>
                <w:color w:val="0000FF"/>
                <w:szCs w:val="22"/>
                <w:lang w:val="el-GR" w:eastAsia="el-GR"/>
              </w:rPr>
              <w:t>…..</w:t>
            </w:r>
            <w:r w:rsidRPr="009C0C11">
              <w:rPr>
                <w:rFonts w:ascii="Tahoma" w:hAnsi="Tahoma" w:cs="Tahoma"/>
                <w:b/>
                <w:bCs/>
                <w:color w:val="0000FF"/>
                <w:szCs w:val="22"/>
                <w:lang w:val="el-GR" w:eastAsia="el-GR"/>
              </w:rPr>
              <w:t>/20</w:t>
            </w:r>
            <w:r>
              <w:rPr>
                <w:rFonts w:ascii="Tahoma" w:hAnsi="Tahoma" w:cs="Tahoma"/>
                <w:b/>
                <w:bCs/>
                <w:color w:val="0000FF"/>
                <w:szCs w:val="22"/>
                <w:lang w:val="el-GR" w:eastAsia="el-GR"/>
              </w:rPr>
              <w:t>24</w:t>
            </w:r>
          </w:p>
          <w:p w:rsidR="00174877" w:rsidRPr="00BB6C0A" w:rsidRDefault="00174877" w:rsidP="005323C6">
            <w:pPr>
              <w:keepNext/>
              <w:keepLines/>
              <w:suppressAutoHyphens w:val="0"/>
              <w:autoSpaceDE w:val="0"/>
              <w:autoSpaceDN w:val="0"/>
              <w:adjustRightInd w:val="0"/>
              <w:spacing w:after="0"/>
              <w:ind w:left="40"/>
              <w:jc w:val="center"/>
              <w:rPr>
                <w:rFonts w:ascii="Tahoma" w:hAnsi="Tahoma" w:cs="Tahoma"/>
                <w:b/>
                <w:bCs/>
                <w:color w:val="000000"/>
                <w:szCs w:val="22"/>
                <w:lang w:val="el-GR" w:eastAsia="el-GR"/>
              </w:rPr>
            </w:pPr>
            <w:r w:rsidRPr="00BB6C0A">
              <w:rPr>
                <w:rFonts w:ascii="Tahoma" w:hAnsi="Tahoma" w:cs="Tahoma"/>
                <w:b/>
                <w:bCs/>
                <w:color w:val="000000"/>
                <w:szCs w:val="22"/>
                <w:lang w:val="el-GR" w:eastAsia="el-GR"/>
              </w:rPr>
              <w:t>Ο</w:t>
            </w:r>
            <w:r>
              <w:rPr>
                <w:rFonts w:ascii="Tahoma" w:hAnsi="Tahoma" w:cs="Tahoma"/>
                <w:b/>
                <w:bCs/>
                <w:color w:val="000000"/>
                <w:szCs w:val="22"/>
                <w:lang w:val="el-GR" w:eastAsia="el-GR"/>
              </w:rPr>
              <w:t xml:space="preserve"> Προσφέρων</w:t>
            </w:r>
          </w:p>
          <w:p w:rsidR="00174877" w:rsidRPr="00BB6C0A" w:rsidRDefault="00174877" w:rsidP="005323C6">
            <w:pPr>
              <w:keepLines/>
              <w:suppressAutoHyphens w:val="0"/>
              <w:autoSpaceDE w:val="0"/>
              <w:autoSpaceDN w:val="0"/>
              <w:adjustRightInd w:val="0"/>
              <w:spacing w:after="0"/>
              <w:ind w:left="40"/>
              <w:jc w:val="center"/>
              <w:rPr>
                <w:rFonts w:ascii="Tahoma" w:hAnsi="Tahoma" w:cs="Tahoma"/>
                <w:b/>
                <w:bCs/>
                <w:color w:val="000000"/>
                <w:szCs w:val="22"/>
                <w:lang w:val="el-GR" w:eastAsia="el-GR"/>
              </w:rPr>
            </w:pPr>
          </w:p>
          <w:p w:rsidR="00174877" w:rsidRPr="00BB6C0A" w:rsidRDefault="00174877" w:rsidP="005323C6">
            <w:pPr>
              <w:keepLines/>
              <w:suppressAutoHyphens w:val="0"/>
              <w:autoSpaceDE w:val="0"/>
              <w:autoSpaceDN w:val="0"/>
              <w:adjustRightInd w:val="0"/>
              <w:spacing w:after="0"/>
              <w:ind w:left="40"/>
              <w:jc w:val="center"/>
              <w:rPr>
                <w:rFonts w:ascii="Tahoma" w:hAnsi="Tahoma" w:cs="Tahoma"/>
                <w:b/>
                <w:bCs/>
                <w:color w:val="000000"/>
                <w:szCs w:val="22"/>
                <w:lang w:val="el-GR" w:eastAsia="el-GR"/>
              </w:rPr>
            </w:pPr>
          </w:p>
          <w:p w:rsidR="00174877" w:rsidRPr="00BB6C0A" w:rsidRDefault="00174877" w:rsidP="005323C6">
            <w:pPr>
              <w:keepLines/>
              <w:suppressAutoHyphens w:val="0"/>
              <w:autoSpaceDE w:val="0"/>
              <w:autoSpaceDN w:val="0"/>
              <w:adjustRightInd w:val="0"/>
              <w:spacing w:after="0"/>
              <w:ind w:left="40"/>
              <w:jc w:val="center"/>
              <w:rPr>
                <w:rFonts w:ascii="Tahoma" w:hAnsi="Tahoma" w:cs="Tahoma"/>
                <w:b/>
                <w:bCs/>
                <w:color w:val="000000"/>
                <w:szCs w:val="22"/>
                <w:lang w:val="el-GR" w:eastAsia="el-GR"/>
              </w:rPr>
            </w:pPr>
          </w:p>
          <w:p w:rsidR="00174877" w:rsidRPr="00BB6C0A" w:rsidRDefault="00174877" w:rsidP="005323C6">
            <w:pPr>
              <w:keepNext/>
              <w:keepLines/>
              <w:suppressAutoHyphens w:val="0"/>
              <w:autoSpaceDE w:val="0"/>
              <w:autoSpaceDN w:val="0"/>
              <w:adjustRightInd w:val="0"/>
              <w:spacing w:after="0"/>
              <w:ind w:left="40"/>
              <w:jc w:val="center"/>
              <w:rPr>
                <w:rFonts w:ascii="Tahoma" w:hAnsi="Tahoma" w:cs="Tahoma"/>
                <w:b/>
                <w:bCs/>
                <w:color w:val="0000FF"/>
                <w:szCs w:val="22"/>
                <w:lang w:val="el-GR" w:eastAsia="el-GR"/>
              </w:rPr>
            </w:pPr>
          </w:p>
        </w:tc>
      </w:tr>
    </w:tbl>
    <w:p w:rsidR="008A7975" w:rsidRDefault="008A7975"/>
    <w:sectPr w:rsidR="008A7975" w:rsidSect="008A79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174877"/>
    <w:rsid w:val="00174877"/>
    <w:rsid w:val="00243F6C"/>
    <w:rsid w:val="00567433"/>
    <w:rsid w:val="008A7975"/>
    <w:rsid w:val="00BF241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877"/>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uiPriority w:val="9"/>
    <w:qFormat/>
    <w:rsid w:val="001748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qFormat/>
    <w:rsid w:val="00174877"/>
    <w:pPr>
      <w:keepNext/>
      <w:pBdr>
        <w:bottom w:val="single" w:sz="8" w:space="1" w:color="000080"/>
      </w:pBdr>
      <w:tabs>
        <w:tab w:val="left" w:pos="567"/>
      </w:tabs>
      <w:spacing w:before="240" w:after="80"/>
      <w:ind w:left="567" w:hanging="567"/>
      <w:outlineLvl w:val="1"/>
    </w:pPr>
    <w:rPr>
      <w:rFonts w:ascii="Arial" w:hAnsi="Arial" w:cs="Times New Roman"/>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174877"/>
    <w:rPr>
      <w:rFonts w:ascii="Arial" w:eastAsia="Times New Roman" w:hAnsi="Arial" w:cs="Times New Roman"/>
      <w:b/>
      <w:color w:val="002060"/>
      <w:sz w:val="24"/>
      <w:lang w:val="en-GB" w:eastAsia="ar-SA"/>
    </w:rPr>
  </w:style>
  <w:style w:type="character" w:customStyle="1" w:styleId="1Char">
    <w:name w:val="Επικεφαλίδα 1 Char"/>
    <w:basedOn w:val="a0"/>
    <w:link w:val="1"/>
    <w:uiPriority w:val="9"/>
    <w:rsid w:val="00174877"/>
    <w:rPr>
      <w:rFonts w:asciiTheme="majorHAnsi" w:eastAsiaTheme="majorEastAsia" w:hAnsiTheme="majorHAnsi" w:cstheme="majorBidi"/>
      <w:b/>
      <w:bCs/>
      <w:color w:val="365F91" w:themeColor="accent1" w:themeShade="BF"/>
      <w:sz w:val="28"/>
      <w:szCs w:val="28"/>
      <w:lang w:val="en-GB"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1286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ΠΕΡΑΚΗ ΜΑΡΙΑ</dc:creator>
  <cp:lastModifiedBy>ΠΕΡΑΚΗ ΜΑΡΙΑ</cp:lastModifiedBy>
  <cp:revision>1</cp:revision>
  <dcterms:created xsi:type="dcterms:W3CDTF">2024-10-30T12:00:00Z</dcterms:created>
  <dcterms:modified xsi:type="dcterms:W3CDTF">2024-10-30T12:01:00Z</dcterms:modified>
</cp:coreProperties>
</file>